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8CAE" w14:textId="435B4B83" w:rsidR="00727F1B" w:rsidRDefault="00F8621F" w:rsidP="00B87F90">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206CB81C" w14:textId="6C1A5F54" w:rsidR="00797C7A" w:rsidRPr="00797C7A" w:rsidRDefault="00B87F90" w:rsidP="00B87F90">
      <w:pPr>
        <w:rPr>
          <w:rFonts w:ascii="Archivo" w:hAnsi="Archivo" w:cs="Arial"/>
          <w:bCs/>
          <w:sz w:val="32"/>
          <w:szCs w:val="32"/>
        </w:rPr>
      </w:pPr>
      <w:r>
        <w:rPr>
          <w:rFonts w:ascii="Archivo" w:hAnsi="Archivo" w:cs="Arial"/>
          <w:bCs/>
          <w:sz w:val="32"/>
          <w:szCs w:val="32"/>
        </w:rPr>
        <w:t>Chartered Institute of Fundraising – Researchers in Fundraising</w:t>
      </w:r>
    </w:p>
    <w:p w14:paraId="52E08149" w14:textId="77777777" w:rsidR="00381E12" w:rsidRDefault="00403563" w:rsidP="00B87F90">
      <w:pPr>
        <w:rPr>
          <w:rFonts w:ascii="Archivo" w:hAnsi="Archivo" w:cs="Arial"/>
          <w:sz w:val="24"/>
          <w:szCs w:val="24"/>
        </w:rPr>
      </w:pPr>
      <w:r w:rsidRPr="00403563">
        <w:rPr>
          <w:rFonts w:ascii="Archivo" w:hAnsi="Archivo" w:cs="Arial"/>
          <w:sz w:val="24"/>
          <w:szCs w:val="24"/>
        </w:rPr>
        <w:t xml:space="preserve">The Chartered Institute of Fundraising </w:t>
      </w:r>
      <w:r w:rsidRPr="00403563">
        <w:rPr>
          <w:rFonts w:ascii="Archivo" w:hAnsi="Archivo" w:cs="Arial"/>
          <w:b/>
          <w:bCs/>
          <w:sz w:val="24"/>
          <w:szCs w:val="24"/>
        </w:rPr>
        <w:t>Researchers in Fundraising special interest group</w:t>
      </w:r>
      <w:r w:rsidRPr="00403563">
        <w:rPr>
          <w:rFonts w:ascii="Archivo" w:hAnsi="Archivo" w:cs="Arial"/>
          <w:sz w:val="24"/>
          <w:szCs w:val="24"/>
        </w:rPr>
        <w:t xml:space="preserve"> gives charities and organisations the opportunity to advertise relevant vacancies to our contact list, featuring many of the most committed charity research professionals.</w:t>
      </w:r>
    </w:p>
    <w:p w14:paraId="3A2F0D8E" w14:textId="3DA08A25" w:rsidR="00727F1B" w:rsidRPr="0055068E" w:rsidRDefault="00727F1B" w:rsidP="00B87F90">
      <w:pPr>
        <w:rPr>
          <w:rFonts w:ascii="Archivo" w:hAnsi="Archivo" w:cs="Arial"/>
          <w:sz w:val="24"/>
          <w:szCs w:val="24"/>
        </w:rPr>
      </w:pPr>
      <w:r w:rsidRPr="0055068E">
        <w:rPr>
          <w:rFonts w:ascii="Archivo" w:hAnsi="Archivo" w:cs="Arial"/>
          <w:sz w:val="24"/>
          <w:szCs w:val="24"/>
        </w:rPr>
        <w:t>Advertising a job through our service includes</w:t>
      </w:r>
    </w:p>
    <w:p w14:paraId="3A27E075" w14:textId="62E609C9" w:rsidR="004D3BE6" w:rsidRDefault="004D3BE6" w:rsidP="00B87F90">
      <w:pPr>
        <w:pStyle w:val="ListParagraph"/>
        <w:numPr>
          <w:ilvl w:val="0"/>
          <w:numId w:val="6"/>
        </w:numPr>
        <w:rPr>
          <w:rFonts w:ascii="Archivo" w:hAnsi="Archivo" w:cs="Arial"/>
          <w:b/>
          <w:sz w:val="24"/>
          <w:szCs w:val="24"/>
        </w:rPr>
      </w:pPr>
      <w:r w:rsidRPr="0055068E">
        <w:rPr>
          <w:rFonts w:ascii="Archivo" w:hAnsi="Archivo" w:cs="Arial"/>
          <w:b/>
          <w:sz w:val="24"/>
          <w:szCs w:val="24"/>
        </w:rPr>
        <w:t xml:space="preserve">An advert in our </w:t>
      </w:r>
      <w:r w:rsidR="00EA392B">
        <w:rPr>
          <w:rFonts w:ascii="Archivo" w:hAnsi="Archivo" w:cs="Arial"/>
          <w:b/>
          <w:sz w:val="24"/>
          <w:szCs w:val="24"/>
        </w:rPr>
        <w:t>dedicated</w:t>
      </w:r>
      <w:r w:rsidRPr="0055068E">
        <w:rPr>
          <w:rFonts w:ascii="Archivo" w:hAnsi="Archivo" w:cs="Arial"/>
          <w:b/>
          <w:sz w:val="24"/>
          <w:szCs w:val="24"/>
        </w:rPr>
        <w:t xml:space="preserve"> </w:t>
      </w:r>
      <w:r w:rsidR="00374887" w:rsidRPr="0055068E">
        <w:rPr>
          <w:rFonts w:ascii="Archivo" w:hAnsi="Archivo" w:cs="Arial"/>
          <w:b/>
          <w:sz w:val="24"/>
          <w:szCs w:val="24"/>
        </w:rPr>
        <w:t xml:space="preserve">email </w:t>
      </w:r>
      <w:r w:rsidR="005E324B" w:rsidRPr="0055068E">
        <w:rPr>
          <w:rFonts w:ascii="Archivo" w:hAnsi="Archivo" w:cs="Arial"/>
          <w:b/>
          <w:sz w:val="24"/>
          <w:szCs w:val="24"/>
        </w:rPr>
        <w:t>round-up</w:t>
      </w:r>
      <w:r w:rsidR="00374887" w:rsidRPr="0055068E">
        <w:rPr>
          <w:rFonts w:ascii="Archivo" w:hAnsi="Archivo" w:cs="Arial"/>
          <w:b/>
          <w:sz w:val="24"/>
          <w:szCs w:val="24"/>
        </w:rPr>
        <w:t xml:space="preserve"> (</w:t>
      </w:r>
      <w:r w:rsidR="002E66D8">
        <w:rPr>
          <w:rFonts w:ascii="Archivo" w:hAnsi="Archivo" w:cs="Arial"/>
          <w:b/>
          <w:sz w:val="24"/>
          <w:szCs w:val="24"/>
        </w:rPr>
        <w:t>3,800+</w:t>
      </w:r>
      <w:r w:rsidR="00374887" w:rsidRPr="0055068E">
        <w:rPr>
          <w:rFonts w:ascii="Archivo" w:hAnsi="Archivo" w:cs="Arial"/>
          <w:b/>
          <w:sz w:val="24"/>
          <w:szCs w:val="24"/>
        </w:rPr>
        <w:t xml:space="preserve"> </w:t>
      </w:r>
      <w:r w:rsidR="000B2E46" w:rsidRPr="0055068E">
        <w:rPr>
          <w:rFonts w:ascii="Archivo" w:hAnsi="Archivo" w:cs="Arial"/>
          <w:b/>
          <w:sz w:val="24"/>
          <w:szCs w:val="24"/>
        </w:rPr>
        <w:t>contacts</w:t>
      </w:r>
      <w:r w:rsidR="00374887" w:rsidRPr="0055068E">
        <w:rPr>
          <w:rFonts w:ascii="Archivo" w:hAnsi="Archivo" w:cs="Arial"/>
          <w:b/>
          <w:sz w:val="24"/>
          <w:szCs w:val="24"/>
        </w:rPr>
        <w:t>)</w:t>
      </w:r>
    </w:p>
    <w:p w14:paraId="664D2EAA" w14:textId="77777777" w:rsidR="002E66D8" w:rsidRDefault="002E66D8" w:rsidP="002E66D8">
      <w:pPr>
        <w:pStyle w:val="ListParagraph"/>
        <w:rPr>
          <w:rFonts w:ascii="Archivo" w:hAnsi="Archivo" w:cs="Arial"/>
          <w:b/>
          <w:sz w:val="24"/>
          <w:szCs w:val="24"/>
        </w:rPr>
      </w:pPr>
    </w:p>
    <w:p w14:paraId="33CD0DCA" w14:textId="0294AEB3" w:rsidR="005E324B" w:rsidRPr="0055068E" w:rsidRDefault="005E324B" w:rsidP="00B87F90">
      <w:pPr>
        <w:pStyle w:val="ListParagraph"/>
        <w:numPr>
          <w:ilvl w:val="0"/>
          <w:numId w:val="6"/>
        </w:numPr>
        <w:rPr>
          <w:rFonts w:ascii="Archivo" w:hAnsi="Archivo" w:cs="Arial"/>
          <w:b/>
          <w:sz w:val="24"/>
          <w:szCs w:val="24"/>
        </w:rPr>
      </w:pPr>
      <w:r w:rsidRPr="0055068E">
        <w:rPr>
          <w:rFonts w:ascii="Archivo" w:hAnsi="Archivo" w:cs="Arial"/>
          <w:b/>
          <w:sz w:val="24"/>
          <w:szCs w:val="24"/>
        </w:rPr>
        <w:t xml:space="preserve">The job advertised </w:t>
      </w:r>
      <w:r w:rsidR="00C61031">
        <w:rPr>
          <w:rFonts w:ascii="Archivo" w:hAnsi="Archivo" w:cs="Arial"/>
          <w:b/>
          <w:sz w:val="24"/>
          <w:szCs w:val="24"/>
        </w:rPr>
        <w:t xml:space="preserve">in our Researchers in Fundraising </w:t>
      </w:r>
      <w:r w:rsidRPr="0055068E">
        <w:rPr>
          <w:rFonts w:ascii="Archivo" w:hAnsi="Archivo" w:cs="Arial"/>
          <w:b/>
          <w:sz w:val="24"/>
          <w:szCs w:val="24"/>
        </w:rPr>
        <w:t>LinkedIn group (</w:t>
      </w:r>
      <w:r w:rsidR="003F6F97">
        <w:rPr>
          <w:rFonts w:ascii="Archivo" w:hAnsi="Archivo" w:cs="Arial"/>
          <w:b/>
          <w:sz w:val="24"/>
          <w:szCs w:val="24"/>
        </w:rPr>
        <w:t>3,000+</w:t>
      </w:r>
      <w:r w:rsidRPr="0055068E">
        <w:rPr>
          <w:rFonts w:ascii="Archivo" w:hAnsi="Archivo" w:cs="Arial"/>
          <w:b/>
          <w:sz w:val="24"/>
          <w:szCs w:val="24"/>
        </w:rPr>
        <w:t xml:space="preserve"> member base)</w:t>
      </w:r>
    </w:p>
    <w:p w14:paraId="5C96D633" w14:textId="77777777" w:rsidR="005E324B" w:rsidRPr="0055068E" w:rsidRDefault="005E324B" w:rsidP="00B87F90">
      <w:pPr>
        <w:pStyle w:val="ListParagraph"/>
        <w:rPr>
          <w:rFonts w:ascii="Archivo" w:hAnsi="Archivo" w:cs="Arial"/>
          <w:b/>
          <w:sz w:val="24"/>
          <w:szCs w:val="24"/>
        </w:rPr>
      </w:pPr>
    </w:p>
    <w:p w14:paraId="21A437DF" w14:textId="1E690B7C" w:rsidR="005E324B" w:rsidRPr="0055068E" w:rsidRDefault="005E324B" w:rsidP="00B87F90">
      <w:pPr>
        <w:pStyle w:val="ListParagraph"/>
        <w:numPr>
          <w:ilvl w:val="0"/>
          <w:numId w:val="6"/>
        </w:numPr>
        <w:rPr>
          <w:rFonts w:ascii="Archivo" w:hAnsi="Archivo" w:cs="Arial"/>
          <w:b/>
          <w:sz w:val="24"/>
          <w:szCs w:val="24"/>
        </w:rPr>
      </w:pPr>
      <w:r w:rsidRPr="0055068E">
        <w:rPr>
          <w:rFonts w:ascii="Archivo" w:hAnsi="Archivo" w:cs="Arial"/>
          <w:b/>
          <w:sz w:val="24"/>
          <w:szCs w:val="24"/>
        </w:rPr>
        <w:t xml:space="preserve">A </w:t>
      </w:r>
      <w:r w:rsidR="00C61031">
        <w:rPr>
          <w:rFonts w:ascii="Archivo" w:hAnsi="Archivo" w:cs="Arial"/>
          <w:b/>
          <w:sz w:val="24"/>
          <w:szCs w:val="24"/>
        </w:rPr>
        <w:t>post an</w:t>
      </w:r>
      <w:r w:rsidRPr="0055068E">
        <w:rPr>
          <w:rFonts w:ascii="Archivo" w:hAnsi="Archivo" w:cs="Arial"/>
          <w:b/>
          <w:sz w:val="24"/>
          <w:szCs w:val="24"/>
        </w:rPr>
        <w:t xml:space="preserve">d link to the full job on </w:t>
      </w:r>
      <w:r w:rsidR="000B2E46" w:rsidRPr="0055068E">
        <w:rPr>
          <w:rFonts w:ascii="Archivo" w:hAnsi="Archivo" w:cs="Arial"/>
          <w:b/>
          <w:sz w:val="24"/>
          <w:szCs w:val="24"/>
        </w:rPr>
        <w:t xml:space="preserve">the </w:t>
      </w:r>
      <w:r w:rsidR="00C61031">
        <w:rPr>
          <w:rFonts w:ascii="Archivo" w:hAnsi="Archivo" w:cs="Arial"/>
          <w:b/>
          <w:sz w:val="24"/>
          <w:szCs w:val="24"/>
        </w:rPr>
        <w:t>@</w:t>
      </w:r>
      <w:r w:rsidR="00AA1F2B">
        <w:rPr>
          <w:rFonts w:ascii="Archivo" w:hAnsi="Archivo" w:cs="Arial"/>
          <w:b/>
          <w:sz w:val="24"/>
          <w:szCs w:val="24"/>
        </w:rPr>
        <w:t>CIOFResearch</w:t>
      </w:r>
      <w:r w:rsidR="007663AF">
        <w:rPr>
          <w:rFonts w:ascii="Archivo" w:hAnsi="Archivo" w:cs="Arial"/>
          <w:b/>
          <w:sz w:val="24"/>
          <w:szCs w:val="24"/>
        </w:rPr>
        <w:t>ers</w:t>
      </w:r>
      <w:r w:rsidR="000B2E46" w:rsidRPr="0055068E">
        <w:rPr>
          <w:rFonts w:ascii="Archivo" w:hAnsi="Archivo" w:cs="Arial"/>
          <w:b/>
          <w:sz w:val="24"/>
          <w:szCs w:val="24"/>
        </w:rPr>
        <w:t xml:space="preserve"> </w:t>
      </w:r>
      <w:r w:rsidR="009839FE" w:rsidRPr="0055068E">
        <w:rPr>
          <w:rFonts w:ascii="Archivo" w:hAnsi="Archivo" w:cs="Arial"/>
          <w:b/>
          <w:sz w:val="24"/>
          <w:szCs w:val="24"/>
        </w:rPr>
        <w:t>T</w:t>
      </w:r>
      <w:r w:rsidRPr="0055068E">
        <w:rPr>
          <w:rFonts w:ascii="Archivo" w:hAnsi="Archivo" w:cs="Arial"/>
          <w:b/>
          <w:sz w:val="24"/>
          <w:szCs w:val="24"/>
        </w:rPr>
        <w:t xml:space="preserve">witter </w:t>
      </w:r>
      <w:r w:rsidR="000B2E46" w:rsidRPr="0055068E">
        <w:rPr>
          <w:rFonts w:ascii="Archivo" w:hAnsi="Archivo" w:cs="Arial"/>
          <w:b/>
          <w:sz w:val="24"/>
          <w:szCs w:val="24"/>
        </w:rPr>
        <w:t xml:space="preserve">account </w:t>
      </w:r>
      <w:r w:rsidRPr="0055068E">
        <w:rPr>
          <w:rFonts w:ascii="Archivo" w:hAnsi="Archivo" w:cs="Arial"/>
          <w:b/>
          <w:sz w:val="24"/>
          <w:szCs w:val="24"/>
        </w:rPr>
        <w:t>(</w:t>
      </w:r>
      <w:r w:rsidR="00522EB7" w:rsidRPr="0055068E">
        <w:rPr>
          <w:rFonts w:ascii="Archivo" w:hAnsi="Archivo" w:cs="Arial"/>
          <w:b/>
          <w:sz w:val="24"/>
          <w:szCs w:val="24"/>
        </w:rPr>
        <w:t>1</w:t>
      </w:r>
      <w:r w:rsidR="009839FE" w:rsidRPr="0055068E">
        <w:rPr>
          <w:rFonts w:ascii="Archivo" w:hAnsi="Archivo" w:cs="Arial"/>
          <w:b/>
          <w:sz w:val="24"/>
          <w:szCs w:val="24"/>
        </w:rPr>
        <w:t>,</w:t>
      </w:r>
      <w:r w:rsidR="007663AF">
        <w:rPr>
          <w:rFonts w:ascii="Archivo" w:hAnsi="Archivo" w:cs="Arial"/>
          <w:b/>
          <w:sz w:val="24"/>
          <w:szCs w:val="24"/>
        </w:rPr>
        <w:t>100+</w:t>
      </w:r>
      <w:r w:rsidRPr="0055068E">
        <w:rPr>
          <w:rFonts w:ascii="Archivo" w:hAnsi="Archivo" w:cs="Arial"/>
          <w:b/>
          <w:sz w:val="24"/>
          <w:szCs w:val="24"/>
        </w:rPr>
        <w:t xml:space="preserve"> followers)</w:t>
      </w:r>
    </w:p>
    <w:p w14:paraId="34003B95" w14:textId="1A5AF105" w:rsidR="00727F1B" w:rsidRPr="0055068E" w:rsidRDefault="00BD64D6" w:rsidP="00B87F90">
      <w:pPr>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640BC908" w14:textId="77777777" w:rsidR="004B531D" w:rsidRDefault="00BD64D6" w:rsidP="004B531D">
      <w:pPr>
        <w:rPr>
          <w:rFonts w:ascii="Archivo" w:hAnsi="Archivo" w:cs="Arial"/>
          <w:bCs/>
          <w:sz w:val="24"/>
          <w:szCs w:val="24"/>
        </w:rPr>
      </w:pPr>
      <w:r w:rsidRPr="0055068E">
        <w:rPr>
          <w:rFonts w:ascii="Archivo" w:hAnsi="Archivo" w:cs="Arial"/>
          <w:bCs/>
          <w:sz w:val="24"/>
          <w:szCs w:val="24"/>
        </w:rPr>
        <w:t>The fee for using our service varies according to the organisation type:</w:t>
      </w:r>
    </w:p>
    <w:p w14:paraId="5986102C" w14:textId="77777777" w:rsidR="004B531D" w:rsidRPr="004B531D" w:rsidRDefault="000A57EE" w:rsidP="00B7007B">
      <w:pPr>
        <w:pStyle w:val="ListParagraph"/>
        <w:numPr>
          <w:ilvl w:val="0"/>
          <w:numId w:val="11"/>
        </w:numPr>
        <w:rPr>
          <w:rFonts w:ascii="Archivo" w:hAnsi="Archivo" w:cs="Arial"/>
          <w:bCs/>
          <w:sz w:val="24"/>
          <w:szCs w:val="24"/>
        </w:rPr>
      </w:pPr>
      <w:r w:rsidRPr="004B531D">
        <w:rPr>
          <w:rFonts w:ascii="Archivo" w:hAnsi="Archivo" w:cs="Arial"/>
          <w:bCs/>
          <w:sz w:val="24"/>
          <w:szCs w:val="24"/>
        </w:rPr>
        <w:t>Regular price</w:t>
      </w:r>
      <w:r w:rsidR="00D673D2" w:rsidRPr="004B531D">
        <w:rPr>
          <w:rFonts w:ascii="Archivo" w:hAnsi="Archivo" w:cs="Arial"/>
          <w:bCs/>
          <w:sz w:val="24"/>
          <w:szCs w:val="24"/>
        </w:rPr>
        <w:t xml:space="preserve">: </w:t>
      </w:r>
      <w:r w:rsidR="00D673D2" w:rsidRPr="004B531D">
        <w:rPr>
          <w:rFonts w:ascii="Archivo" w:hAnsi="Archivo" w:cs="Arial"/>
          <w:b/>
          <w:sz w:val="24"/>
          <w:szCs w:val="24"/>
        </w:rPr>
        <w:t>£</w:t>
      </w:r>
      <w:r w:rsidRPr="004B531D">
        <w:rPr>
          <w:rFonts w:ascii="Archivo" w:hAnsi="Archivo" w:cs="Arial"/>
          <w:b/>
          <w:sz w:val="24"/>
          <w:szCs w:val="24"/>
        </w:rPr>
        <w:t>50</w:t>
      </w:r>
    </w:p>
    <w:p w14:paraId="0CA931A5" w14:textId="072760B3" w:rsidR="00D673D2" w:rsidRPr="004B531D" w:rsidRDefault="00446F9B" w:rsidP="00B7007B">
      <w:pPr>
        <w:pStyle w:val="ListParagraph"/>
        <w:numPr>
          <w:ilvl w:val="0"/>
          <w:numId w:val="11"/>
        </w:numPr>
        <w:rPr>
          <w:rFonts w:ascii="Archivo" w:hAnsi="Archivo" w:cs="Arial"/>
          <w:bCs/>
          <w:sz w:val="24"/>
          <w:szCs w:val="24"/>
        </w:rPr>
      </w:pPr>
      <w:r w:rsidRPr="004B531D">
        <w:rPr>
          <w:rFonts w:ascii="Archivo" w:hAnsi="Archivo" w:cs="Arial"/>
          <w:bCs/>
          <w:sz w:val="24"/>
          <w:szCs w:val="24"/>
        </w:rPr>
        <w:t xml:space="preserve">Small and medium sized organisations (&lt;£10 million income): </w:t>
      </w:r>
      <w:r w:rsidRPr="004B531D">
        <w:rPr>
          <w:rFonts w:ascii="Archivo" w:hAnsi="Archivo" w:cs="Arial"/>
          <w:b/>
          <w:sz w:val="24"/>
          <w:szCs w:val="24"/>
        </w:rPr>
        <w:t>£40</w:t>
      </w:r>
    </w:p>
    <w:p w14:paraId="4B48AF8A" w14:textId="6CC6AED0" w:rsidR="00446F9B" w:rsidRPr="004B531D" w:rsidRDefault="00054229" w:rsidP="004B531D">
      <w:pPr>
        <w:rPr>
          <w:rFonts w:ascii="Archivo" w:hAnsi="Archivo" w:cs="Arial"/>
          <w:bCs/>
          <w:sz w:val="24"/>
          <w:szCs w:val="24"/>
        </w:rPr>
      </w:pPr>
      <w:r>
        <w:rPr>
          <w:rFonts w:ascii="Archivo" w:hAnsi="Archivo" w:cs="Arial"/>
          <w:bCs/>
          <w:sz w:val="24"/>
          <w:szCs w:val="24"/>
        </w:rPr>
        <w:t>If</w:t>
      </w:r>
      <w:r w:rsidR="004B531D" w:rsidRPr="004B531D">
        <w:rPr>
          <w:rFonts w:ascii="Archivo" w:hAnsi="Archivo" w:cs="Arial"/>
          <w:bCs/>
          <w:sz w:val="24"/>
          <w:szCs w:val="24"/>
        </w:rPr>
        <w:t xml:space="preserve"> you would like to advertise for multiple jobs at once, a multi-ad discount will apply</w:t>
      </w:r>
      <w:r>
        <w:rPr>
          <w:rFonts w:ascii="Archivo" w:hAnsi="Archivo" w:cs="Arial"/>
          <w:bCs/>
          <w:sz w:val="24"/>
          <w:szCs w:val="24"/>
        </w:rPr>
        <w:t>,</w:t>
      </w:r>
      <w:r w:rsidR="004B531D" w:rsidRPr="004B531D">
        <w:rPr>
          <w:rFonts w:ascii="Archivo" w:hAnsi="Archivo" w:cs="Arial"/>
          <w:bCs/>
          <w:sz w:val="24"/>
          <w:szCs w:val="24"/>
        </w:rPr>
        <w:t xml:space="preserve"> so that each additional advert is only</w:t>
      </w:r>
      <w:r>
        <w:rPr>
          <w:rFonts w:ascii="Archivo" w:hAnsi="Archivo" w:cs="Arial"/>
          <w:bCs/>
          <w:sz w:val="24"/>
          <w:szCs w:val="24"/>
        </w:rPr>
        <w:t xml:space="preserve"> </w:t>
      </w:r>
      <w:r w:rsidR="004B531D" w:rsidRPr="00054229">
        <w:rPr>
          <w:rFonts w:ascii="Archivo" w:hAnsi="Archivo" w:cs="Arial"/>
          <w:b/>
          <w:sz w:val="24"/>
          <w:szCs w:val="24"/>
        </w:rPr>
        <w:t>£15</w:t>
      </w:r>
      <w:r w:rsidR="004B531D" w:rsidRPr="004B531D">
        <w:rPr>
          <w:rFonts w:ascii="Archivo" w:hAnsi="Archivo" w:cs="Arial"/>
          <w:bCs/>
          <w:sz w:val="24"/>
          <w:szCs w:val="24"/>
        </w:rPr>
        <w:t>.</w:t>
      </w:r>
    </w:p>
    <w:p w14:paraId="4A7DD469" w14:textId="77777777" w:rsidR="00A60CED" w:rsidRDefault="00727F1B" w:rsidP="00B87F90">
      <w:pPr>
        <w:rPr>
          <w:rFonts w:ascii="Archivo" w:hAnsi="Archivo" w:cs="Arial"/>
          <w:sz w:val="24"/>
          <w:szCs w:val="24"/>
        </w:rPr>
      </w:pPr>
      <w:r w:rsidRPr="0055068E">
        <w:rPr>
          <w:rFonts w:ascii="Archivo" w:hAnsi="Archivo" w:cs="Arial"/>
          <w:sz w:val="24"/>
          <w:szCs w:val="24"/>
        </w:rPr>
        <w:t xml:space="preserve">To advertise with us please complete the form on page 2 and email it to </w:t>
      </w:r>
      <w:hyperlink r:id="rId8" w:history="1">
        <w:r w:rsidR="00054229" w:rsidRPr="00370A70">
          <w:rPr>
            <w:rStyle w:val="Hyperlink"/>
            <w:rFonts w:ascii="Archivo" w:hAnsi="Archivo" w:cs="Arial"/>
            <w:sz w:val="24"/>
            <w:szCs w:val="24"/>
          </w:rPr>
          <w:t>researchers@institute-of-fundraising.org.uk</w:t>
        </w:r>
      </w:hyperlink>
      <w:r w:rsidR="004F2411" w:rsidRPr="0055068E">
        <w:rPr>
          <w:rFonts w:ascii="Archivo" w:hAnsi="Archivo" w:cs="Arial"/>
          <w:sz w:val="24"/>
          <w:szCs w:val="24"/>
        </w:rPr>
        <w:t xml:space="preserve">. </w:t>
      </w:r>
    </w:p>
    <w:p w14:paraId="3A61BE58" w14:textId="2E347EBE" w:rsidR="00727F1B" w:rsidRPr="0055068E" w:rsidRDefault="00727F1B" w:rsidP="00B87F90">
      <w:pPr>
        <w:rPr>
          <w:rFonts w:ascii="Archivo" w:hAnsi="Archivo" w:cs="Arial"/>
          <w:sz w:val="24"/>
          <w:szCs w:val="24"/>
        </w:rPr>
      </w:pPr>
      <w:r w:rsidRPr="0055068E">
        <w:rPr>
          <w:rFonts w:ascii="Archivo" w:hAnsi="Archivo" w:cs="Arial"/>
          <w:sz w:val="24"/>
          <w:szCs w:val="24"/>
        </w:rPr>
        <w:t xml:space="preserve">Detailed Terms and Conditions are on page </w:t>
      </w:r>
      <w:proofErr w:type="gramStart"/>
      <w:r w:rsidRPr="0055068E">
        <w:rPr>
          <w:rFonts w:ascii="Archivo" w:hAnsi="Archivo" w:cs="Arial"/>
          <w:sz w:val="24"/>
          <w:szCs w:val="24"/>
        </w:rPr>
        <w:t>3</w:t>
      </w:r>
      <w:proofErr w:type="gramEnd"/>
      <w:r w:rsidRPr="0055068E">
        <w:rPr>
          <w:rFonts w:ascii="Archivo" w:hAnsi="Archivo" w:cs="Arial"/>
          <w:sz w:val="24"/>
          <w:szCs w:val="24"/>
        </w:rPr>
        <w:t xml:space="preserve"> and it is advised that you read them carefully</w:t>
      </w:r>
      <w:r w:rsidR="00B11B06" w:rsidRPr="0055068E">
        <w:rPr>
          <w:rFonts w:ascii="Archivo" w:hAnsi="Archivo" w:cs="Arial"/>
          <w:sz w:val="24"/>
          <w:szCs w:val="24"/>
        </w:rPr>
        <w:t xml:space="preserve"> - particularly our policies around always showing the salary, and not requiring a degree qualification.</w:t>
      </w:r>
    </w:p>
    <w:p w14:paraId="52CFF8E1" w14:textId="5DFFA2DF" w:rsidR="00727F1B" w:rsidRPr="00003C85" w:rsidRDefault="00727F1B" w:rsidP="00B87F90">
      <w:pPr>
        <w:rPr>
          <w:rFonts w:ascii="Archivo" w:hAnsi="Archivo" w:cs="Arial"/>
          <w:b/>
          <w:sz w:val="20"/>
          <w:szCs w:val="20"/>
        </w:rPr>
      </w:pPr>
      <w:r w:rsidRPr="00003C85">
        <w:rPr>
          <w:rFonts w:ascii="Archivo" w:hAnsi="Archivo" w:cs="Arial"/>
          <w:sz w:val="20"/>
          <w:szCs w:val="20"/>
        </w:rPr>
        <w:br w:type="page"/>
      </w:r>
    </w:p>
    <w:bookmarkEnd w:id="0"/>
    <w:p w14:paraId="0F8BB173" w14:textId="77777777" w:rsidR="0064773E" w:rsidRPr="00003C85" w:rsidRDefault="0064773E" w:rsidP="00B87F90">
      <w:pPr>
        <w:rPr>
          <w:rFonts w:ascii="Archivo" w:hAnsi="Archivo" w:cs="Arial"/>
          <w:b/>
          <w:sz w:val="20"/>
          <w:szCs w:val="20"/>
        </w:rPr>
      </w:pPr>
    </w:p>
    <w:p w14:paraId="46209037" w14:textId="4EDCA2E0" w:rsidR="005B7D64" w:rsidRPr="0055068E" w:rsidRDefault="002D6F80" w:rsidP="00B87F90">
      <w:pPr>
        <w:rPr>
          <w:rFonts w:ascii="Object Sans Black" w:hAnsi="Object Sans Black" w:cs="Arial"/>
          <w:b/>
          <w:sz w:val="28"/>
          <w:szCs w:val="28"/>
        </w:rPr>
      </w:pPr>
      <w:r>
        <w:rPr>
          <w:rFonts w:ascii="Object Sans Black" w:hAnsi="Object Sans Black" w:cs="Arial"/>
          <w:b/>
          <w:sz w:val="28"/>
          <w:szCs w:val="28"/>
        </w:rPr>
        <w:t>Application form</w:t>
      </w:r>
    </w:p>
    <w:tbl>
      <w:tblPr>
        <w:tblStyle w:val="TableGrid"/>
        <w:tblW w:w="0" w:type="auto"/>
        <w:tblLook w:val="04A0" w:firstRow="1" w:lastRow="0" w:firstColumn="1" w:lastColumn="0" w:noHBand="0" w:noVBand="1"/>
      </w:tblPr>
      <w:tblGrid>
        <w:gridCol w:w="5052"/>
        <w:gridCol w:w="7"/>
        <w:gridCol w:w="5020"/>
      </w:tblGrid>
      <w:tr w:rsidR="002D6F80" w:rsidRPr="00003C85" w14:paraId="7FE4F6B7" w14:textId="77777777" w:rsidTr="00223021">
        <w:tc>
          <w:tcPr>
            <w:tcW w:w="5052" w:type="dxa"/>
          </w:tcPr>
          <w:p w14:paraId="01614E5C" w14:textId="77777777" w:rsidR="002D6F80" w:rsidRPr="0055068E" w:rsidRDefault="002D6F80" w:rsidP="00223021">
            <w:pPr>
              <w:rPr>
                <w:rFonts w:ascii="Archivo" w:hAnsi="Archivo" w:cs="Arial"/>
                <w:bCs/>
                <w:sz w:val="24"/>
                <w:szCs w:val="24"/>
              </w:rPr>
            </w:pPr>
            <w:r w:rsidRPr="001E6A89">
              <w:rPr>
                <w:rFonts w:ascii="Archivo" w:hAnsi="Archivo" w:cs="Arial"/>
                <w:b/>
                <w:sz w:val="24"/>
                <w:szCs w:val="24"/>
              </w:rPr>
              <w:t>Payment method</w:t>
            </w:r>
            <w:r w:rsidRPr="0055068E">
              <w:rPr>
                <w:rFonts w:ascii="Archivo" w:hAnsi="Archivo" w:cs="Arial"/>
                <w:bCs/>
                <w:sz w:val="24"/>
                <w:szCs w:val="24"/>
              </w:rPr>
              <w:t xml:space="preserve"> (BACS</w:t>
            </w:r>
            <w:r>
              <w:rPr>
                <w:rFonts w:ascii="Archivo" w:hAnsi="Archivo" w:cs="Arial"/>
                <w:bCs/>
                <w:sz w:val="24"/>
                <w:szCs w:val="24"/>
              </w:rPr>
              <w:t xml:space="preserve"> / </w:t>
            </w:r>
            <w:r w:rsidRPr="0055068E">
              <w:rPr>
                <w:rFonts w:ascii="Archivo" w:hAnsi="Archivo" w:cs="Arial"/>
                <w:bCs/>
                <w:sz w:val="24"/>
                <w:szCs w:val="24"/>
              </w:rPr>
              <w:t>PO</w:t>
            </w:r>
            <w:r>
              <w:rPr>
                <w:rFonts w:ascii="Archivo" w:hAnsi="Archivo" w:cs="Arial"/>
                <w:bCs/>
                <w:sz w:val="24"/>
                <w:szCs w:val="24"/>
              </w:rPr>
              <w:t xml:space="preserve">) </w:t>
            </w:r>
            <w:r>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0D07D0E1" w14:textId="77777777" w:rsidR="002D6F80" w:rsidRPr="0055068E" w:rsidRDefault="002D6F80" w:rsidP="00223021">
            <w:pPr>
              <w:jc w:val="both"/>
              <w:rPr>
                <w:rFonts w:ascii="Archivo" w:hAnsi="Archivo" w:cs="Arial"/>
                <w:b/>
                <w:sz w:val="24"/>
                <w:szCs w:val="24"/>
              </w:rPr>
            </w:pPr>
          </w:p>
        </w:tc>
      </w:tr>
      <w:tr w:rsidR="002D6F80" w:rsidRPr="0055068E" w14:paraId="396B5988" w14:textId="77777777" w:rsidTr="00223021">
        <w:tc>
          <w:tcPr>
            <w:tcW w:w="5059" w:type="dxa"/>
            <w:gridSpan w:val="2"/>
          </w:tcPr>
          <w:p w14:paraId="0DD9D1EB"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Job title:</w:t>
            </w:r>
          </w:p>
        </w:tc>
        <w:tc>
          <w:tcPr>
            <w:tcW w:w="5020" w:type="dxa"/>
          </w:tcPr>
          <w:p w14:paraId="7856D0CD" w14:textId="77777777" w:rsidR="002D6F80" w:rsidRPr="0055068E" w:rsidRDefault="002D6F80" w:rsidP="00223021">
            <w:pPr>
              <w:rPr>
                <w:rFonts w:ascii="Archivo" w:hAnsi="Archivo" w:cs="Arial"/>
                <w:b/>
                <w:sz w:val="24"/>
                <w:szCs w:val="24"/>
              </w:rPr>
            </w:pPr>
          </w:p>
          <w:p w14:paraId="35953DA9" w14:textId="77777777" w:rsidR="002D6F80" w:rsidRPr="0055068E" w:rsidRDefault="002D6F80" w:rsidP="00223021">
            <w:pPr>
              <w:rPr>
                <w:rFonts w:ascii="Archivo" w:hAnsi="Archivo" w:cs="Arial"/>
                <w:b/>
                <w:sz w:val="24"/>
                <w:szCs w:val="24"/>
              </w:rPr>
            </w:pPr>
          </w:p>
        </w:tc>
      </w:tr>
      <w:tr w:rsidR="002D6F80" w:rsidRPr="0055068E" w14:paraId="59CCDDEB" w14:textId="77777777" w:rsidTr="00223021">
        <w:tc>
          <w:tcPr>
            <w:tcW w:w="5059" w:type="dxa"/>
            <w:gridSpan w:val="2"/>
          </w:tcPr>
          <w:p w14:paraId="665687C7"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Name of organisation:</w:t>
            </w:r>
          </w:p>
        </w:tc>
        <w:tc>
          <w:tcPr>
            <w:tcW w:w="5020" w:type="dxa"/>
          </w:tcPr>
          <w:p w14:paraId="20A3C12D" w14:textId="77777777" w:rsidR="002D6F80" w:rsidRPr="0055068E" w:rsidRDefault="002D6F80" w:rsidP="00223021">
            <w:pPr>
              <w:rPr>
                <w:rFonts w:ascii="Archivo" w:hAnsi="Archivo" w:cs="Arial"/>
                <w:b/>
                <w:sz w:val="24"/>
                <w:szCs w:val="24"/>
              </w:rPr>
            </w:pPr>
          </w:p>
          <w:p w14:paraId="453693B2" w14:textId="77777777" w:rsidR="002D6F80" w:rsidRPr="0055068E" w:rsidRDefault="002D6F80" w:rsidP="00223021">
            <w:pPr>
              <w:rPr>
                <w:rFonts w:ascii="Archivo" w:hAnsi="Archivo" w:cs="Arial"/>
                <w:b/>
                <w:sz w:val="24"/>
                <w:szCs w:val="24"/>
              </w:rPr>
            </w:pPr>
          </w:p>
        </w:tc>
      </w:tr>
      <w:tr w:rsidR="002D6F80" w:rsidRPr="0055068E" w14:paraId="0A221F44" w14:textId="77777777" w:rsidTr="00223021">
        <w:tc>
          <w:tcPr>
            <w:tcW w:w="5059" w:type="dxa"/>
            <w:gridSpan w:val="2"/>
          </w:tcPr>
          <w:p w14:paraId="236A5A70"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Contract</w:t>
            </w:r>
            <w:r>
              <w:rPr>
                <w:rFonts w:ascii="Archivo" w:hAnsi="Archivo" w:cs="Arial"/>
                <w:b/>
                <w:sz w:val="24"/>
                <w:szCs w:val="24"/>
              </w:rPr>
              <w:t xml:space="preserve"> (full-time or part-time)</w:t>
            </w:r>
          </w:p>
        </w:tc>
        <w:tc>
          <w:tcPr>
            <w:tcW w:w="5020" w:type="dxa"/>
          </w:tcPr>
          <w:p w14:paraId="421C3AE7" w14:textId="77777777" w:rsidR="002D6F80" w:rsidRPr="0055068E" w:rsidRDefault="002D6F80" w:rsidP="00223021">
            <w:pPr>
              <w:rPr>
                <w:rFonts w:ascii="Archivo" w:hAnsi="Archivo" w:cs="Arial"/>
                <w:b/>
                <w:sz w:val="24"/>
                <w:szCs w:val="24"/>
              </w:rPr>
            </w:pPr>
          </w:p>
          <w:p w14:paraId="500C7CF2" w14:textId="77777777" w:rsidR="002D6F80" w:rsidRPr="0055068E" w:rsidRDefault="002D6F80" w:rsidP="00223021">
            <w:pPr>
              <w:rPr>
                <w:rFonts w:ascii="Archivo" w:hAnsi="Archivo" w:cs="Arial"/>
                <w:b/>
                <w:sz w:val="24"/>
                <w:szCs w:val="24"/>
              </w:rPr>
            </w:pPr>
          </w:p>
        </w:tc>
      </w:tr>
      <w:tr w:rsidR="002D6F80" w:rsidRPr="0055068E" w14:paraId="35AF449B" w14:textId="77777777" w:rsidTr="00223021">
        <w:tc>
          <w:tcPr>
            <w:tcW w:w="5059" w:type="dxa"/>
            <w:gridSpan w:val="2"/>
          </w:tcPr>
          <w:p w14:paraId="5A1634E4"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 xml:space="preserve">Salary (we always </w:t>
            </w:r>
            <w:hyperlink r:id="rId9" w:history="1">
              <w:r w:rsidRPr="001E6A89">
                <w:rPr>
                  <w:rStyle w:val="Hyperlink"/>
                  <w:rFonts w:ascii="Archivo" w:hAnsi="Archivo" w:cs="Arial"/>
                  <w:b/>
                  <w:sz w:val="24"/>
                  <w:szCs w:val="24"/>
                </w:rPr>
                <w:t>show the salary</w:t>
              </w:r>
            </w:hyperlink>
            <w:r w:rsidRPr="0055068E">
              <w:rPr>
                <w:rFonts w:ascii="Archivo" w:hAnsi="Archivo" w:cs="Arial"/>
                <w:b/>
                <w:sz w:val="24"/>
                <w:szCs w:val="24"/>
              </w:rPr>
              <w:t>)</w:t>
            </w:r>
          </w:p>
        </w:tc>
        <w:tc>
          <w:tcPr>
            <w:tcW w:w="5020" w:type="dxa"/>
          </w:tcPr>
          <w:p w14:paraId="20F7E9B8" w14:textId="77777777" w:rsidR="002D6F80" w:rsidRPr="0055068E" w:rsidRDefault="002D6F80" w:rsidP="00223021">
            <w:pPr>
              <w:rPr>
                <w:rFonts w:ascii="Archivo" w:hAnsi="Archivo" w:cs="Arial"/>
                <w:b/>
                <w:sz w:val="24"/>
                <w:szCs w:val="24"/>
              </w:rPr>
            </w:pPr>
          </w:p>
          <w:p w14:paraId="61CDF7FB" w14:textId="77777777" w:rsidR="002D6F80" w:rsidRPr="0055068E" w:rsidRDefault="002D6F80" w:rsidP="00223021">
            <w:pPr>
              <w:rPr>
                <w:rFonts w:ascii="Archivo" w:hAnsi="Archivo" w:cs="Arial"/>
                <w:b/>
                <w:sz w:val="24"/>
                <w:szCs w:val="24"/>
              </w:rPr>
            </w:pPr>
          </w:p>
        </w:tc>
      </w:tr>
      <w:tr w:rsidR="002D6F80" w:rsidRPr="0055068E" w14:paraId="310D331C" w14:textId="77777777" w:rsidTr="00223021">
        <w:tc>
          <w:tcPr>
            <w:tcW w:w="5059" w:type="dxa"/>
            <w:gridSpan w:val="2"/>
          </w:tcPr>
          <w:p w14:paraId="1FE7C1C8"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Location</w:t>
            </w:r>
          </w:p>
        </w:tc>
        <w:tc>
          <w:tcPr>
            <w:tcW w:w="5020" w:type="dxa"/>
          </w:tcPr>
          <w:p w14:paraId="1901D679" w14:textId="77777777" w:rsidR="002D6F80" w:rsidRPr="0055068E" w:rsidRDefault="002D6F80" w:rsidP="00223021">
            <w:pPr>
              <w:rPr>
                <w:rFonts w:ascii="Archivo" w:hAnsi="Archivo" w:cs="Arial"/>
                <w:b/>
                <w:sz w:val="24"/>
                <w:szCs w:val="24"/>
              </w:rPr>
            </w:pPr>
          </w:p>
          <w:p w14:paraId="768D9800" w14:textId="77777777" w:rsidR="002D6F80" w:rsidRPr="0055068E" w:rsidRDefault="002D6F80" w:rsidP="00223021">
            <w:pPr>
              <w:rPr>
                <w:rFonts w:ascii="Archivo" w:hAnsi="Archivo" w:cs="Arial"/>
                <w:b/>
                <w:sz w:val="24"/>
                <w:szCs w:val="24"/>
              </w:rPr>
            </w:pPr>
          </w:p>
        </w:tc>
      </w:tr>
      <w:tr w:rsidR="002D6F80" w:rsidRPr="0055068E" w14:paraId="3ECF3843" w14:textId="77777777" w:rsidTr="00223021">
        <w:tc>
          <w:tcPr>
            <w:tcW w:w="5059" w:type="dxa"/>
            <w:gridSpan w:val="2"/>
          </w:tcPr>
          <w:p w14:paraId="626E7D6E"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 xml:space="preserve">Closing </w:t>
            </w:r>
            <w:r>
              <w:rPr>
                <w:rFonts w:ascii="Archivo" w:hAnsi="Archivo" w:cs="Arial"/>
                <w:b/>
                <w:sz w:val="24"/>
                <w:szCs w:val="24"/>
              </w:rPr>
              <w:t>d</w:t>
            </w:r>
            <w:r w:rsidRPr="0055068E">
              <w:rPr>
                <w:rFonts w:ascii="Archivo" w:hAnsi="Archivo" w:cs="Arial"/>
                <w:b/>
                <w:sz w:val="24"/>
                <w:szCs w:val="24"/>
              </w:rPr>
              <w:t>ate</w:t>
            </w:r>
          </w:p>
        </w:tc>
        <w:tc>
          <w:tcPr>
            <w:tcW w:w="5020" w:type="dxa"/>
          </w:tcPr>
          <w:p w14:paraId="43CED102" w14:textId="77777777" w:rsidR="002D6F80" w:rsidRPr="0055068E" w:rsidRDefault="002D6F80" w:rsidP="00223021">
            <w:pPr>
              <w:rPr>
                <w:rFonts w:ascii="Archivo" w:hAnsi="Archivo" w:cs="Arial"/>
                <w:b/>
                <w:sz w:val="24"/>
                <w:szCs w:val="24"/>
              </w:rPr>
            </w:pPr>
          </w:p>
          <w:p w14:paraId="703510B7" w14:textId="77777777" w:rsidR="002D6F80" w:rsidRPr="0055068E" w:rsidRDefault="002D6F80" w:rsidP="00223021">
            <w:pPr>
              <w:rPr>
                <w:rFonts w:ascii="Archivo" w:hAnsi="Archivo" w:cs="Arial"/>
                <w:b/>
                <w:sz w:val="24"/>
                <w:szCs w:val="24"/>
              </w:rPr>
            </w:pPr>
          </w:p>
        </w:tc>
      </w:tr>
      <w:tr w:rsidR="002D6F80" w:rsidRPr="0055068E" w14:paraId="173D9FE0" w14:textId="77777777" w:rsidTr="00223021">
        <w:tc>
          <w:tcPr>
            <w:tcW w:w="5059" w:type="dxa"/>
            <w:gridSpan w:val="2"/>
          </w:tcPr>
          <w:p w14:paraId="2EAE3EE1" w14:textId="77777777" w:rsidR="002D6F80" w:rsidRPr="0055068E" w:rsidRDefault="002D6F80" w:rsidP="00223021">
            <w:pPr>
              <w:rPr>
                <w:rFonts w:ascii="Archivo" w:hAnsi="Archivo" w:cs="Arial"/>
                <w:b/>
                <w:sz w:val="24"/>
                <w:szCs w:val="24"/>
              </w:rPr>
            </w:pPr>
            <w:r>
              <w:rPr>
                <w:rFonts w:ascii="Archivo" w:hAnsi="Archivo" w:cs="Arial"/>
                <w:b/>
                <w:sz w:val="24"/>
                <w:szCs w:val="24"/>
              </w:rPr>
              <w:t>D</w:t>
            </w:r>
            <w:r w:rsidRPr="0055068E">
              <w:rPr>
                <w:rFonts w:ascii="Archivo" w:hAnsi="Archivo" w:cs="Arial"/>
                <w:b/>
                <w:sz w:val="24"/>
                <w:szCs w:val="24"/>
              </w:rPr>
              <w:t>escription of role for advert</w:t>
            </w:r>
            <w:r>
              <w:rPr>
                <w:rFonts w:ascii="Archivo" w:hAnsi="Archivo" w:cs="Arial"/>
                <w:b/>
                <w:sz w:val="24"/>
                <w:szCs w:val="24"/>
              </w:rPr>
              <w:t xml:space="preserve"> </w:t>
            </w:r>
            <w:r>
              <w:rPr>
                <w:rFonts w:ascii="Archivo" w:hAnsi="Archivo" w:cs="Arial"/>
                <w:b/>
                <w:sz w:val="24"/>
                <w:szCs w:val="24"/>
              </w:rPr>
              <w:br/>
              <w:t>(150 words)</w:t>
            </w:r>
          </w:p>
        </w:tc>
        <w:tc>
          <w:tcPr>
            <w:tcW w:w="5020" w:type="dxa"/>
          </w:tcPr>
          <w:p w14:paraId="6DAEFDB9" w14:textId="77777777" w:rsidR="002D6F80" w:rsidRPr="0055068E" w:rsidRDefault="002D6F80" w:rsidP="00223021">
            <w:pPr>
              <w:rPr>
                <w:rFonts w:ascii="Archivo" w:hAnsi="Archivo" w:cs="Arial"/>
                <w:b/>
                <w:sz w:val="24"/>
                <w:szCs w:val="24"/>
              </w:rPr>
            </w:pPr>
          </w:p>
          <w:p w14:paraId="6D48A70D" w14:textId="77777777" w:rsidR="002D6F80" w:rsidRPr="0055068E" w:rsidRDefault="002D6F80" w:rsidP="00223021">
            <w:pPr>
              <w:rPr>
                <w:rFonts w:ascii="Archivo" w:hAnsi="Archivo" w:cs="Arial"/>
                <w:b/>
                <w:sz w:val="24"/>
                <w:szCs w:val="24"/>
              </w:rPr>
            </w:pPr>
          </w:p>
        </w:tc>
      </w:tr>
      <w:tr w:rsidR="002D6F80" w:rsidRPr="0055068E" w14:paraId="7FEEC7FB" w14:textId="77777777" w:rsidTr="00223021">
        <w:tc>
          <w:tcPr>
            <w:tcW w:w="5059" w:type="dxa"/>
            <w:gridSpan w:val="2"/>
          </w:tcPr>
          <w:p w14:paraId="322B1B7C"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Link to apply</w:t>
            </w:r>
          </w:p>
        </w:tc>
        <w:tc>
          <w:tcPr>
            <w:tcW w:w="5020" w:type="dxa"/>
          </w:tcPr>
          <w:p w14:paraId="3ACA25FC" w14:textId="77777777" w:rsidR="002D6F80" w:rsidRPr="0055068E" w:rsidRDefault="002D6F80" w:rsidP="00223021">
            <w:pPr>
              <w:rPr>
                <w:rFonts w:ascii="Archivo" w:hAnsi="Archivo" w:cs="Arial"/>
                <w:b/>
                <w:sz w:val="24"/>
                <w:szCs w:val="24"/>
              </w:rPr>
            </w:pPr>
          </w:p>
          <w:p w14:paraId="78200863" w14:textId="77777777" w:rsidR="002D6F80" w:rsidRPr="0055068E" w:rsidRDefault="002D6F80" w:rsidP="00223021">
            <w:pPr>
              <w:rPr>
                <w:rFonts w:ascii="Archivo" w:hAnsi="Archivo" w:cs="Arial"/>
                <w:b/>
                <w:sz w:val="24"/>
                <w:szCs w:val="24"/>
              </w:rPr>
            </w:pPr>
          </w:p>
        </w:tc>
      </w:tr>
      <w:tr w:rsidR="002D6F80" w:rsidRPr="0055068E" w14:paraId="5CCE1C70" w14:textId="77777777" w:rsidTr="00223021">
        <w:tc>
          <w:tcPr>
            <w:tcW w:w="5059" w:type="dxa"/>
            <w:gridSpan w:val="2"/>
          </w:tcPr>
          <w:p w14:paraId="067AD881" w14:textId="77777777" w:rsidR="002D6F80" w:rsidRPr="0055068E" w:rsidRDefault="002D6F80" w:rsidP="00223021">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31D08B21" w14:textId="77777777" w:rsidR="002D6F80" w:rsidRPr="0055068E" w:rsidRDefault="002D6F80" w:rsidP="00223021">
            <w:pPr>
              <w:rPr>
                <w:rFonts w:ascii="Archivo" w:hAnsi="Archivo" w:cs="Arial"/>
                <w:b/>
                <w:sz w:val="24"/>
                <w:szCs w:val="24"/>
              </w:rPr>
            </w:pPr>
          </w:p>
          <w:p w14:paraId="287648A8" w14:textId="77777777" w:rsidR="002D6F80" w:rsidRPr="0055068E" w:rsidRDefault="002D6F80" w:rsidP="00223021">
            <w:pPr>
              <w:rPr>
                <w:rFonts w:ascii="Archivo" w:hAnsi="Archivo" w:cs="Arial"/>
                <w:b/>
                <w:sz w:val="24"/>
                <w:szCs w:val="24"/>
              </w:rPr>
            </w:pPr>
          </w:p>
        </w:tc>
      </w:tr>
    </w:tbl>
    <w:p w14:paraId="6A4B73B7" w14:textId="77777777" w:rsidR="00B11B06" w:rsidRDefault="00727F1B" w:rsidP="00B87F90">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6B8CE40A" w14:textId="14056526" w:rsidR="00727F1B" w:rsidRPr="002D6F80" w:rsidRDefault="00727F1B" w:rsidP="002D6F80">
      <w:pPr>
        <w:rPr>
          <w:rFonts w:ascii="Archivo" w:hAnsi="Archivo" w:cs="Arial"/>
          <w:b/>
          <w:sz w:val="24"/>
          <w:szCs w:val="24"/>
          <w:u w:val="single"/>
        </w:rPr>
      </w:pPr>
      <w:r w:rsidRPr="0055068E">
        <w:rPr>
          <w:rFonts w:ascii="Archivo" w:hAnsi="Archivo" w:cs="Arial"/>
          <w:sz w:val="24"/>
          <w:szCs w:val="24"/>
        </w:rPr>
        <w:t>Job Adverts include</w:t>
      </w:r>
      <w:r w:rsidR="002D6F80">
        <w:rPr>
          <w:rFonts w:ascii="Archivo" w:hAnsi="Archivo" w:cs="Arial"/>
          <w:sz w:val="24"/>
          <w:szCs w:val="24"/>
        </w:rPr>
        <w:t xml:space="preserve"> o</w:t>
      </w:r>
      <w:r w:rsidRPr="0055068E">
        <w:rPr>
          <w:rFonts w:ascii="Archivo" w:hAnsi="Archivo" w:cs="Arial"/>
          <w:sz w:val="24"/>
          <w:szCs w:val="24"/>
        </w:rPr>
        <w:t xml:space="preserve">ne email to our member base (to keep emails to a reasonable number we may send other content such as, but not limited to, other job adverts and event information).   </w:t>
      </w:r>
    </w:p>
    <w:p w14:paraId="5C5FF553" w14:textId="77777777" w:rsidR="00717184" w:rsidRDefault="00717184" w:rsidP="00717184">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Pr>
          <w:rFonts w:ascii="Archivo" w:hAnsi="Archivo" w:cs="Arial"/>
          <w:b/>
          <w:sz w:val="24"/>
          <w:szCs w:val="24"/>
        </w:rPr>
        <w:t xml:space="preserve"> </w:t>
      </w:r>
      <w:r w:rsidRPr="001E6A89">
        <w:rPr>
          <w:rFonts w:ascii="Archivo" w:hAnsi="Archivo" w:cs="Arial"/>
          <w:bCs/>
          <w:sz w:val="24"/>
          <w:szCs w:val="24"/>
        </w:rPr>
        <w:t>show the salary being offered</w:t>
      </w:r>
      <w:r>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p>
    <w:p w14:paraId="68534AC4" w14:textId="77777777" w:rsidR="00717184" w:rsidRPr="001E6A89" w:rsidRDefault="00717184" w:rsidP="00717184">
      <w:pPr>
        <w:rPr>
          <w:rFonts w:ascii="Archivo" w:hAnsi="Archivo" w:cs="Arial"/>
          <w:bCs/>
          <w:sz w:val="24"/>
          <w:szCs w:val="24"/>
        </w:rPr>
      </w:pPr>
      <w:r w:rsidRPr="001E6A89">
        <w:rPr>
          <w:rFonts w:ascii="Archivo" w:hAnsi="Archivo" w:cs="Arial"/>
          <w:bCs/>
          <w:sz w:val="24"/>
          <w:szCs w:val="24"/>
        </w:rPr>
        <w:t xml:space="preserve">Please visit the websites for the </w:t>
      </w:r>
      <w:hyperlink r:id="rId10" w:history="1">
        <w:r w:rsidRPr="001E6A89">
          <w:rPr>
            <w:rStyle w:val="Hyperlink"/>
            <w:rFonts w:ascii="Archivo" w:hAnsi="Archivo" w:cs="Arial"/>
            <w:bCs/>
            <w:sz w:val="24"/>
            <w:szCs w:val="24"/>
          </w:rPr>
          <w:t xml:space="preserve">Show </w:t>
        </w:r>
        <w:proofErr w:type="gramStart"/>
        <w:r w:rsidRPr="001E6A89">
          <w:rPr>
            <w:rStyle w:val="Hyperlink"/>
            <w:rFonts w:ascii="Archivo" w:hAnsi="Archivo" w:cs="Arial"/>
            <w:bCs/>
            <w:sz w:val="24"/>
            <w:szCs w:val="24"/>
          </w:rPr>
          <w:t>The</w:t>
        </w:r>
        <w:proofErr w:type="gramEnd"/>
        <w:r w:rsidRPr="001E6A89">
          <w:rPr>
            <w:rStyle w:val="Hyperlink"/>
            <w:rFonts w:ascii="Archivo" w:hAnsi="Archivo" w:cs="Arial"/>
            <w:bCs/>
            <w:sz w:val="24"/>
            <w:szCs w:val="24"/>
          </w:rPr>
          <w:t xml:space="preserve"> Salary</w:t>
        </w:r>
      </w:hyperlink>
      <w:r w:rsidRPr="001E6A89">
        <w:rPr>
          <w:rFonts w:ascii="Archivo" w:hAnsi="Archivo" w:cs="Arial"/>
          <w:bCs/>
          <w:sz w:val="24"/>
          <w:szCs w:val="24"/>
        </w:rPr>
        <w:t xml:space="preserve"> and </w:t>
      </w:r>
      <w:hyperlink r:id="rId11"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p>
    <w:p w14:paraId="59BCFCA3" w14:textId="4033C64E" w:rsidR="00727F1B" w:rsidRPr="0055068E" w:rsidRDefault="00727F1B" w:rsidP="00B87F90">
      <w:pPr>
        <w:spacing w:after="0" w:line="240" w:lineRule="auto"/>
        <w:rPr>
          <w:rFonts w:ascii="Archivo" w:hAnsi="Archivo" w:cs="Arial"/>
          <w:sz w:val="24"/>
          <w:szCs w:val="24"/>
        </w:rPr>
      </w:pPr>
      <w:r w:rsidRPr="0055068E">
        <w:rPr>
          <w:rFonts w:ascii="Archivo" w:hAnsi="Archivo" w:cs="Arial"/>
          <w:sz w:val="24"/>
          <w:szCs w:val="24"/>
        </w:rPr>
        <w:t xml:space="preserve">Normally we will email members within a week of acceptance of your application form, but this is subject to </w:t>
      </w:r>
      <w:proofErr w:type="gramStart"/>
      <w:r w:rsidRPr="0055068E">
        <w:rPr>
          <w:rFonts w:ascii="Archivo" w:hAnsi="Archivo" w:cs="Arial"/>
          <w:sz w:val="24"/>
          <w:szCs w:val="24"/>
        </w:rPr>
        <w:t>availability</w:t>
      </w:r>
      <w:proofErr w:type="gramEnd"/>
      <w:r w:rsidRPr="0055068E">
        <w:rPr>
          <w:rFonts w:ascii="Archivo" w:hAnsi="Archivo" w:cs="Arial"/>
          <w:sz w:val="24"/>
          <w:szCs w:val="24"/>
        </w:rPr>
        <w:t xml:space="preserve"> and we may advise longer notice.</w:t>
      </w:r>
    </w:p>
    <w:p w14:paraId="4234DD18" w14:textId="02CCF95C" w:rsidR="00727F1B" w:rsidRPr="0055068E" w:rsidRDefault="00727F1B" w:rsidP="00B87F90">
      <w:pPr>
        <w:pStyle w:val="NormalWeb"/>
        <w:rPr>
          <w:rFonts w:ascii="Archivo" w:hAnsi="Archivo" w:cs="Arial"/>
        </w:rPr>
      </w:pPr>
      <w:r w:rsidRPr="0055068E">
        <w:rPr>
          <w:rFonts w:ascii="Archivo" w:hAnsi="Archivo" w:cs="Arial"/>
        </w:rPr>
        <w:t xml:space="preserve">It is a condition of placing job advertisements that </w:t>
      </w:r>
      <w:r w:rsidRPr="0055068E">
        <w:rPr>
          <w:rFonts w:ascii="Archivo" w:hAnsi="Archivo" w:cs="Arial"/>
          <w:u w:val="single"/>
        </w:rPr>
        <w:t xml:space="preserve">full payment is made within 30 working days </w:t>
      </w:r>
      <w:r w:rsidRPr="0055068E">
        <w:rPr>
          <w:rFonts w:ascii="Archivo" w:hAnsi="Archivo" w:cs="Arial"/>
        </w:rPr>
        <w:t xml:space="preserve">of invoicing. Once the adverts go live </w:t>
      </w:r>
      <w:r w:rsidR="0054051C">
        <w:rPr>
          <w:rFonts w:ascii="Archivo" w:hAnsi="Archivo" w:cs="Arial"/>
        </w:rPr>
        <w:t xml:space="preserve">we </w:t>
      </w:r>
      <w:r w:rsidRPr="0055068E">
        <w:rPr>
          <w:rFonts w:ascii="Archivo" w:hAnsi="Archivo" w:cs="Arial"/>
        </w:rPr>
        <w:t>will issue an invoice.</w:t>
      </w:r>
    </w:p>
    <w:p w14:paraId="5C0472A4" w14:textId="77777777" w:rsidR="00727F1B" w:rsidRPr="0055068E" w:rsidRDefault="00727F1B" w:rsidP="00B87F90">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77777777" w:rsidR="00727F1B" w:rsidRPr="0055068E" w:rsidRDefault="00727F1B" w:rsidP="00B87F90">
      <w:pPr>
        <w:pStyle w:val="NormalWeb"/>
        <w:rPr>
          <w:rFonts w:ascii="Archivo" w:hAnsi="Archivo" w:cs="Arial"/>
        </w:rPr>
      </w:pPr>
      <w:r w:rsidRPr="0055068E">
        <w:rPr>
          <w:rFonts w:ascii="Archivo" w:hAnsi="Archivo" w:cs="Arial"/>
        </w:rPr>
        <w:t xml:space="preserve">If you are an employment agency or an employment business (as defined by the Employment Agencies Act 1973 ('the Act')) it is your responsibility to ensure that any Job </w:t>
      </w:r>
      <w:proofErr w:type="gramStart"/>
      <w:r w:rsidRPr="0055068E">
        <w:rPr>
          <w:rFonts w:ascii="Archivo" w:hAnsi="Archivo" w:cs="Arial"/>
        </w:rPr>
        <w:t>Advertisements</w:t>
      </w:r>
      <w:proofErr w:type="gramEnd"/>
      <w:r w:rsidRPr="0055068E">
        <w:rPr>
          <w:rFonts w:ascii="Archivo" w:hAnsi="Archivo" w:cs="Arial"/>
        </w:rPr>
        <w:t xml:space="preserve">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 xml:space="preserve">We reserve the right to change, modify, remove or substitute without notice any information we publish (including these Terms and Conditions) so you </w:t>
      </w:r>
      <w:proofErr w:type="gramStart"/>
      <w:r w:rsidRPr="0055068E">
        <w:rPr>
          <w:rFonts w:ascii="Archivo" w:hAnsi="Archivo" w:cs="Arial"/>
        </w:rPr>
        <w:t>are  advised</w:t>
      </w:r>
      <w:proofErr w:type="gramEnd"/>
      <w:r w:rsidRPr="0055068E">
        <w:rPr>
          <w:rFonts w:ascii="Archivo" w:hAnsi="Archivo" w:cs="Arial"/>
        </w:rPr>
        <w:t xml:space="preserve"> to check the current price and read the Terms and Conditions whenever you send a Job Advert Application.  If you wish to cancel any Job Advert </w:t>
      </w:r>
      <w:proofErr w:type="gramStart"/>
      <w:r w:rsidRPr="0055068E">
        <w:rPr>
          <w:rFonts w:ascii="Archivo" w:hAnsi="Archivo" w:cs="Arial"/>
        </w:rPr>
        <w:t>Application</w:t>
      </w:r>
      <w:proofErr w:type="gramEnd"/>
      <w:r w:rsidRPr="0055068E">
        <w:rPr>
          <w:rFonts w:ascii="Archivo" w:hAnsi="Archivo" w:cs="Arial"/>
        </w:rPr>
        <w:t xml:space="preserve">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B87F90">
      <w:pPr>
        <w:pStyle w:val="NormalWeb"/>
        <w:rPr>
          <w:rFonts w:ascii="Archivo" w:hAnsi="Archivo" w:cs="Arial"/>
        </w:rPr>
      </w:pPr>
      <w:r w:rsidRPr="0055068E">
        <w:rPr>
          <w:rFonts w:ascii="Archivo" w:hAnsi="Archivo" w:cs="Arial"/>
        </w:rPr>
        <w:t xml:space="preserve">If you do not pay in accordance with these </w:t>
      </w:r>
      <w:proofErr w:type="gramStart"/>
      <w:r w:rsidRPr="0055068E">
        <w:rPr>
          <w:rFonts w:ascii="Archivo" w:hAnsi="Archivo" w:cs="Arial"/>
        </w:rPr>
        <w:t>terms</w:t>
      </w:r>
      <w:proofErr w:type="gramEnd"/>
      <w:r w:rsidRPr="0055068E">
        <w:rPr>
          <w:rFonts w:ascii="Archivo" w:hAnsi="Archivo" w:cs="Arial"/>
        </w:rPr>
        <w:t xml:space="preserve"> we may choose to rescind this Agreement and recover damages, or charge interest at the rate prescribed by the Late Payment of Commercial Debts (Interest) Act 1998 from the date payment was due until payment is made.</w:t>
      </w:r>
    </w:p>
    <w:p w14:paraId="6BF65098" w14:textId="77777777" w:rsidR="00727F1B" w:rsidRPr="0055068E" w:rsidRDefault="00727F1B" w:rsidP="00B87F90">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229F3E37" w:rsidR="00727F1B" w:rsidRPr="0055068E" w:rsidRDefault="00727F1B" w:rsidP="00B87F90">
      <w:pPr>
        <w:pStyle w:val="NormalWeb"/>
        <w:rPr>
          <w:rFonts w:ascii="Archivo" w:hAnsi="Archivo" w:cs="Arial"/>
          <w:i/>
        </w:rPr>
      </w:pPr>
      <w:r w:rsidRPr="0055068E">
        <w:rPr>
          <w:rFonts w:ascii="Archivo" w:hAnsi="Archivo" w:cs="Arial"/>
        </w:rPr>
        <w:t xml:space="preserve">If you have any queries, please contact us at </w:t>
      </w:r>
      <w:hyperlink r:id="rId12" w:history="1">
        <w:r w:rsidR="00266113" w:rsidRPr="00370A70">
          <w:rPr>
            <w:rStyle w:val="Hyperlink"/>
            <w:rFonts w:ascii="Archivo" w:hAnsi="Archivo"/>
          </w:rPr>
          <w:t>researchers@institute-of-fundraising.org.uk</w:t>
        </w:r>
      </w:hyperlink>
      <w:r w:rsidR="000B2E46" w:rsidRPr="0055068E">
        <w:rPr>
          <w:rFonts w:ascii="Archivo" w:hAnsi="Archivo"/>
        </w:rPr>
        <w:br/>
      </w:r>
      <w:r w:rsidR="000B2E46" w:rsidRPr="0055068E">
        <w:rPr>
          <w:rFonts w:ascii="Archivo" w:hAnsi="Archivo" w:cs="Arial"/>
          <w:i/>
        </w:rPr>
        <w:br/>
      </w:r>
      <w:r w:rsidR="00266113">
        <w:rPr>
          <w:rFonts w:ascii="Archivo" w:hAnsi="Archivo" w:cs="Arial"/>
          <w:i/>
        </w:rPr>
        <w:t>Jul</w:t>
      </w:r>
      <w:r w:rsidR="006C4469" w:rsidRPr="0055068E">
        <w:rPr>
          <w:rFonts w:ascii="Archivo" w:hAnsi="Archivo" w:cs="Arial"/>
          <w:i/>
        </w:rPr>
        <w:t>y 2021</w:t>
      </w:r>
    </w:p>
    <w:sectPr w:rsidR="00727F1B" w:rsidRPr="0055068E"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6AE2" w14:textId="77777777" w:rsidR="00C85C11" w:rsidRDefault="00C85C11" w:rsidP="00331573">
      <w:pPr>
        <w:spacing w:after="0" w:line="240" w:lineRule="auto"/>
      </w:pPr>
      <w:r>
        <w:separator/>
      </w:r>
    </w:p>
  </w:endnote>
  <w:endnote w:type="continuationSeparator" w:id="0">
    <w:p w14:paraId="1A5025B8" w14:textId="77777777" w:rsidR="00C85C11" w:rsidRDefault="00C85C11"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bject Sans Black">
    <w:panose1 w:val="00000A00000000000000"/>
    <w:charset w:val="00"/>
    <w:family w:val="auto"/>
    <w:pitch w:val="variable"/>
    <w:sig w:usb0="00000207" w:usb1="00000000" w:usb2="00000000" w:usb3="00000000" w:csb0="00000097" w:csb1="00000000"/>
  </w:font>
  <w:font w:name="Archivo">
    <w:panose1 w:val="020B0503020202020B04"/>
    <w:charset w:val="00"/>
    <w:family w:val="swiss"/>
    <w:pitch w:val="variable"/>
    <w:sig w:usb0="2000000F"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C943" w14:textId="77777777" w:rsidR="00C85C11" w:rsidRDefault="00C85C11" w:rsidP="00331573">
      <w:pPr>
        <w:spacing w:after="0" w:line="240" w:lineRule="auto"/>
      </w:pPr>
      <w:r>
        <w:separator/>
      </w:r>
    </w:p>
  </w:footnote>
  <w:footnote w:type="continuationSeparator" w:id="0">
    <w:p w14:paraId="5E784EE9" w14:textId="77777777" w:rsidR="00C85C11" w:rsidRDefault="00C85C11"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549E" w14:textId="759A4A48" w:rsidR="004F2411" w:rsidRDefault="000B2E46">
    <w:pPr>
      <w:pStyle w:val="Header"/>
    </w:pPr>
    <w:r>
      <w:rPr>
        <w:noProof/>
      </w:rPr>
      <w:drawing>
        <wp:inline distT="0" distB="0" distL="0" distR="0" wp14:anchorId="3B2095CD" wp14:editId="2E27AE6D">
          <wp:extent cx="990600" cy="338939"/>
          <wp:effectExtent l="0" t="0" r="0" b="444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tretch>
                    <a:fillRect/>
                  </a:stretch>
                </pic:blipFill>
                <pic:spPr>
                  <a:xfrm>
                    <a:off x="0" y="0"/>
                    <a:ext cx="1036724" cy="354721"/>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47A"/>
    <w:multiLevelType w:val="hybridMultilevel"/>
    <w:tmpl w:val="46C2045E"/>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AA447B"/>
    <w:multiLevelType w:val="hybridMultilevel"/>
    <w:tmpl w:val="EDD0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C5ABD"/>
    <w:multiLevelType w:val="hybridMultilevel"/>
    <w:tmpl w:val="AAB695C0"/>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4"/>
  </w:num>
  <w:num w:numId="5">
    <w:abstractNumId w:val="6"/>
  </w:num>
  <w:num w:numId="6">
    <w:abstractNumId w:val="2"/>
  </w:num>
  <w:num w:numId="7">
    <w:abstractNumId w:val="3"/>
  </w:num>
  <w:num w:numId="8">
    <w:abstractNumId w:val="7"/>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328DC"/>
    <w:rsid w:val="000335E3"/>
    <w:rsid w:val="00045455"/>
    <w:rsid w:val="00054229"/>
    <w:rsid w:val="0007010F"/>
    <w:rsid w:val="0007187A"/>
    <w:rsid w:val="000A57EE"/>
    <w:rsid w:val="000B2E46"/>
    <w:rsid w:val="000B5BB3"/>
    <w:rsid w:val="000C0D05"/>
    <w:rsid w:val="000C7B45"/>
    <w:rsid w:val="00104574"/>
    <w:rsid w:val="001942E0"/>
    <w:rsid w:val="002017E3"/>
    <w:rsid w:val="0021177F"/>
    <w:rsid w:val="00244F2B"/>
    <w:rsid w:val="00266113"/>
    <w:rsid w:val="00275696"/>
    <w:rsid w:val="0028275B"/>
    <w:rsid w:val="002A7E3B"/>
    <w:rsid w:val="002C1F80"/>
    <w:rsid w:val="002D6F80"/>
    <w:rsid w:val="002E66D8"/>
    <w:rsid w:val="002F3812"/>
    <w:rsid w:val="00331573"/>
    <w:rsid w:val="00355FCC"/>
    <w:rsid w:val="00374887"/>
    <w:rsid w:val="00381E12"/>
    <w:rsid w:val="00383C03"/>
    <w:rsid w:val="00393364"/>
    <w:rsid w:val="003F2334"/>
    <w:rsid w:val="003F6F97"/>
    <w:rsid w:val="00402E50"/>
    <w:rsid w:val="00403563"/>
    <w:rsid w:val="00421396"/>
    <w:rsid w:val="00446F9B"/>
    <w:rsid w:val="004568CD"/>
    <w:rsid w:val="00465A83"/>
    <w:rsid w:val="00466B66"/>
    <w:rsid w:val="00470E09"/>
    <w:rsid w:val="00494956"/>
    <w:rsid w:val="004B531D"/>
    <w:rsid w:val="004D3BE6"/>
    <w:rsid w:val="004D5999"/>
    <w:rsid w:val="004F1DD1"/>
    <w:rsid w:val="004F2411"/>
    <w:rsid w:val="00516288"/>
    <w:rsid w:val="00522EB7"/>
    <w:rsid w:val="0054051C"/>
    <w:rsid w:val="0055068E"/>
    <w:rsid w:val="0056584E"/>
    <w:rsid w:val="00586550"/>
    <w:rsid w:val="005B7D64"/>
    <w:rsid w:val="005C1E4F"/>
    <w:rsid w:val="005E324B"/>
    <w:rsid w:val="00602D1C"/>
    <w:rsid w:val="0063237C"/>
    <w:rsid w:val="0064773E"/>
    <w:rsid w:val="006C4469"/>
    <w:rsid w:val="006C6BF4"/>
    <w:rsid w:val="00701C09"/>
    <w:rsid w:val="00717184"/>
    <w:rsid w:val="00721A95"/>
    <w:rsid w:val="0072333A"/>
    <w:rsid w:val="00727F1B"/>
    <w:rsid w:val="00752189"/>
    <w:rsid w:val="007663AF"/>
    <w:rsid w:val="0078536C"/>
    <w:rsid w:val="007870ED"/>
    <w:rsid w:val="00797C7A"/>
    <w:rsid w:val="007A0AA9"/>
    <w:rsid w:val="007E0E20"/>
    <w:rsid w:val="00805238"/>
    <w:rsid w:val="008178D8"/>
    <w:rsid w:val="00840CC4"/>
    <w:rsid w:val="00863C95"/>
    <w:rsid w:val="00865D5A"/>
    <w:rsid w:val="00873B8C"/>
    <w:rsid w:val="008C7E2E"/>
    <w:rsid w:val="008E0542"/>
    <w:rsid w:val="008E0FE2"/>
    <w:rsid w:val="008E2ADD"/>
    <w:rsid w:val="008F7C57"/>
    <w:rsid w:val="009243AB"/>
    <w:rsid w:val="0095307D"/>
    <w:rsid w:val="00955C1F"/>
    <w:rsid w:val="009839FE"/>
    <w:rsid w:val="00991025"/>
    <w:rsid w:val="009B0987"/>
    <w:rsid w:val="009E68D2"/>
    <w:rsid w:val="00A02CB6"/>
    <w:rsid w:val="00A31E59"/>
    <w:rsid w:val="00A60CED"/>
    <w:rsid w:val="00AA1F2B"/>
    <w:rsid w:val="00AB16EB"/>
    <w:rsid w:val="00AF6327"/>
    <w:rsid w:val="00B036B6"/>
    <w:rsid w:val="00B11B06"/>
    <w:rsid w:val="00B20495"/>
    <w:rsid w:val="00B43D75"/>
    <w:rsid w:val="00B469D7"/>
    <w:rsid w:val="00B87F90"/>
    <w:rsid w:val="00B96E4B"/>
    <w:rsid w:val="00BC16BF"/>
    <w:rsid w:val="00BD64D6"/>
    <w:rsid w:val="00BE3E90"/>
    <w:rsid w:val="00BF707E"/>
    <w:rsid w:val="00C10999"/>
    <w:rsid w:val="00C1133A"/>
    <w:rsid w:val="00C3341B"/>
    <w:rsid w:val="00C61031"/>
    <w:rsid w:val="00C610AD"/>
    <w:rsid w:val="00C85C11"/>
    <w:rsid w:val="00CB28C6"/>
    <w:rsid w:val="00CB3DE4"/>
    <w:rsid w:val="00D1577E"/>
    <w:rsid w:val="00D16279"/>
    <w:rsid w:val="00D673D2"/>
    <w:rsid w:val="00D92C3D"/>
    <w:rsid w:val="00DA43FE"/>
    <w:rsid w:val="00DB2161"/>
    <w:rsid w:val="00DD136B"/>
    <w:rsid w:val="00DD4A58"/>
    <w:rsid w:val="00DD6220"/>
    <w:rsid w:val="00DF6083"/>
    <w:rsid w:val="00DF72DE"/>
    <w:rsid w:val="00E25B8A"/>
    <w:rsid w:val="00E66250"/>
    <w:rsid w:val="00EA392B"/>
    <w:rsid w:val="00EA497D"/>
    <w:rsid w:val="00ED79C4"/>
    <w:rsid w:val="00F8621F"/>
    <w:rsid w:val="00F91DF2"/>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paragraph" w:styleId="Heading3">
    <w:name w:val="heading 3"/>
    <w:basedOn w:val="Normal"/>
    <w:next w:val="Normal"/>
    <w:link w:val="Heading3Char"/>
    <w:semiHidden/>
    <w:unhideWhenUsed/>
    <w:qFormat/>
    <w:locked/>
    <w:rsid w:val="004B53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customStyle="1" w:styleId="Heading3Char">
    <w:name w:val="Heading 3 Char"/>
    <w:basedOn w:val="DefaultParagraphFont"/>
    <w:link w:val="Heading3"/>
    <w:semiHidden/>
    <w:rsid w:val="004B531D"/>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semiHidden/>
    <w:unhideWhenUsed/>
    <w:rsid w:val="00A60CED"/>
    <w:rPr>
      <w:sz w:val="16"/>
      <w:szCs w:val="16"/>
    </w:rPr>
  </w:style>
  <w:style w:type="paragraph" w:styleId="CommentText">
    <w:name w:val="annotation text"/>
    <w:basedOn w:val="Normal"/>
    <w:link w:val="CommentTextChar"/>
    <w:uiPriority w:val="99"/>
    <w:semiHidden/>
    <w:unhideWhenUsed/>
    <w:rsid w:val="00A60CED"/>
    <w:pPr>
      <w:spacing w:line="240" w:lineRule="auto"/>
    </w:pPr>
    <w:rPr>
      <w:sz w:val="20"/>
      <w:szCs w:val="20"/>
    </w:rPr>
  </w:style>
  <w:style w:type="character" w:customStyle="1" w:styleId="CommentTextChar">
    <w:name w:val="Comment Text Char"/>
    <w:basedOn w:val="DefaultParagraphFont"/>
    <w:link w:val="CommentText"/>
    <w:uiPriority w:val="99"/>
    <w:semiHidden/>
    <w:rsid w:val="00A60CED"/>
    <w:rPr>
      <w:lang w:eastAsia="en-US"/>
    </w:rPr>
  </w:style>
  <w:style w:type="paragraph" w:styleId="CommentSubject">
    <w:name w:val="annotation subject"/>
    <w:basedOn w:val="CommentText"/>
    <w:next w:val="CommentText"/>
    <w:link w:val="CommentSubjectChar"/>
    <w:uiPriority w:val="99"/>
    <w:semiHidden/>
    <w:unhideWhenUsed/>
    <w:rsid w:val="00A60CED"/>
    <w:rPr>
      <w:b/>
      <w:bCs/>
    </w:rPr>
  </w:style>
  <w:style w:type="character" w:customStyle="1" w:styleId="CommentSubjectChar">
    <w:name w:val="Comment Subject Char"/>
    <w:basedOn w:val="CommentTextChar"/>
    <w:link w:val="CommentSubject"/>
    <w:uiPriority w:val="99"/>
    <w:semiHidden/>
    <w:rsid w:val="00A60CE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6738">
      <w:bodyDiv w:val="1"/>
      <w:marLeft w:val="0"/>
      <w:marRight w:val="0"/>
      <w:marTop w:val="0"/>
      <w:marBottom w:val="0"/>
      <w:divBdr>
        <w:top w:val="none" w:sz="0" w:space="0" w:color="auto"/>
        <w:left w:val="none" w:sz="0" w:space="0" w:color="auto"/>
        <w:bottom w:val="none" w:sz="0" w:space="0" w:color="auto"/>
        <w:right w:val="none" w:sz="0" w:space="0" w:color="auto"/>
      </w:divBdr>
      <w:divsChild>
        <w:div w:id="443615208">
          <w:marLeft w:val="0"/>
          <w:marRight w:val="0"/>
          <w:marTop w:val="600"/>
          <w:marBottom w:val="360"/>
          <w:divBdr>
            <w:top w:val="none" w:sz="0" w:space="0" w:color="auto"/>
            <w:left w:val="none" w:sz="0" w:space="0" w:color="auto"/>
            <w:bottom w:val="none" w:sz="0" w:space="0" w:color="auto"/>
            <w:right w:val="none" w:sz="0" w:space="0" w:color="auto"/>
          </w:divBdr>
        </w:div>
        <w:div w:id="1547402436">
          <w:marLeft w:val="0"/>
          <w:marRight w:val="0"/>
          <w:marTop w:val="360"/>
          <w:marBottom w:val="360"/>
          <w:divBdr>
            <w:top w:val="none" w:sz="0" w:space="0" w:color="auto"/>
            <w:left w:val="none" w:sz="0" w:space="0" w:color="auto"/>
            <w:bottom w:val="none" w:sz="0" w:space="0" w:color="auto"/>
            <w:right w:val="none" w:sz="0" w:space="0" w:color="auto"/>
          </w:divBdr>
        </w:div>
      </w:divsChild>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rs@institute-of-fundraising.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ers@institute-of-fundraising.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owthesalary.com/" TargetMode="External"/><Relationship Id="rId4" Type="http://schemas.openxmlformats.org/officeDocument/2006/relationships/settings" Target="settings.xml"/><Relationship Id="rId9" Type="http://schemas.openxmlformats.org/officeDocument/2006/relationships/hyperlink" Target="https://showthesalar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5</TotalTime>
  <Pages>3</Pages>
  <Words>662</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Alexander Wells</cp:lastModifiedBy>
  <cp:revision>3</cp:revision>
  <cp:lastPrinted>2013-10-21T13:16:00Z</cp:lastPrinted>
  <dcterms:created xsi:type="dcterms:W3CDTF">2021-07-15T16:02:00Z</dcterms:created>
  <dcterms:modified xsi:type="dcterms:W3CDTF">2021-07-15T16:02:00Z</dcterms:modified>
</cp:coreProperties>
</file>